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FDE" w:rsidRDefault="00A46FDE" w:rsidP="005B4E85">
      <w:pPr>
        <w:pStyle w:val="Intestazione"/>
        <w:tabs>
          <w:tab w:val="clear" w:pos="4819"/>
          <w:tab w:val="clear" w:pos="9638"/>
        </w:tabs>
        <w:ind w:left="6663"/>
      </w:pPr>
    </w:p>
    <w:p w:rsidR="00407502" w:rsidRDefault="00407502" w:rsidP="005B4E85">
      <w:pPr>
        <w:pStyle w:val="Intestazione"/>
        <w:tabs>
          <w:tab w:val="clear" w:pos="4819"/>
          <w:tab w:val="clear" w:pos="9638"/>
        </w:tabs>
        <w:ind w:left="6663"/>
      </w:pPr>
    </w:p>
    <w:p w:rsidR="00407502" w:rsidRPr="00407502" w:rsidRDefault="00407502" w:rsidP="005B4E85">
      <w:pPr>
        <w:pStyle w:val="Intestazione"/>
        <w:tabs>
          <w:tab w:val="clear" w:pos="4819"/>
          <w:tab w:val="clear" w:pos="9638"/>
        </w:tabs>
        <w:ind w:left="6663"/>
      </w:pPr>
      <w:r w:rsidRPr="00407502">
        <w:t xml:space="preserve">Catania, </w:t>
      </w:r>
      <w:r w:rsidR="00D55047">
        <w:t>1</w:t>
      </w:r>
      <w:r w:rsidR="00286A30">
        <w:t>5</w:t>
      </w:r>
      <w:r w:rsidRPr="00407502">
        <w:t xml:space="preserve"> aprile 2013</w:t>
      </w:r>
    </w:p>
    <w:p w:rsidR="00407502" w:rsidRPr="00407502" w:rsidRDefault="00B4732C" w:rsidP="005B4E85">
      <w:pPr>
        <w:pStyle w:val="Intestazione"/>
        <w:tabs>
          <w:tab w:val="clear" w:pos="4819"/>
          <w:tab w:val="clear" w:pos="9638"/>
        </w:tabs>
        <w:ind w:left="6663"/>
      </w:pPr>
      <w:r>
        <w:t>Prot.n.</w:t>
      </w:r>
      <w:r w:rsidR="006C0C2A">
        <w:t xml:space="preserve"> </w:t>
      </w:r>
      <w:r w:rsidR="00D4107B">
        <w:t>20450</w:t>
      </w:r>
      <w:bookmarkStart w:id="0" w:name="_GoBack"/>
      <w:bookmarkEnd w:id="0"/>
    </w:p>
    <w:p w:rsidR="002B05A3" w:rsidRDefault="002B05A3" w:rsidP="005B4E85">
      <w:pPr>
        <w:pStyle w:val="Intestazione"/>
        <w:tabs>
          <w:tab w:val="clear" w:pos="4819"/>
          <w:tab w:val="clear" w:pos="9638"/>
        </w:tabs>
        <w:ind w:left="6663"/>
      </w:pPr>
    </w:p>
    <w:p w:rsidR="002B05A3" w:rsidRDefault="002B05A3" w:rsidP="005B4E85">
      <w:pPr>
        <w:pStyle w:val="Intestazione"/>
        <w:tabs>
          <w:tab w:val="clear" w:pos="4819"/>
          <w:tab w:val="clear" w:pos="9638"/>
        </w:tabs>
        <w:ind w:left="6663"/>
      </w:pPr>
    </w:p>
    <w:p w:rsidR="002B05A3" w:rsidRDefault="002B05A3" w:rsidP="005B4E85">
      <w:pPr>
        <w:pStyle w:val="Intestazione"/>
        <w:tabs>
          <w:tab w:val="clear" w:pos="4819"/>
          <w:tab w:val="clear" w:pos="9638"/>
        </w:tabs>
        <w:ind w:left="6663"/>
      </w:pPr>
    </w:p>
    <w:p w:rsidR="006C0C2A" w:rsidRPr="006C0C2A" w:rsidRDefault="00407502" w:rsidP="006C0C2A">
      <w:pPr>
        <w:pStyle w:val="Default"/>
        <w:jc w:val="right"/>
        <w:rPr>
          <w:rFonts w:ascii="Times New Roman" w:hAnsi="Times New Roman" w:cs="Times New Roman"/>
          <w:i/>
        </w:rPr>
      </w:pPr>
      <w:r w:rsidRPr="006C0C2A">
        <w:rPr>
          <w:rFonts w:ascii="Times New Roman" w:hAnsi="Times New Roman" w:cs="Times New Roman"/>
          <w:i/>
        </w:rPr>
        <w:t>A tutt</w:t>
      </w:r>
      <w:r w:rsidR="00292A22" w:rsidRPr="006C0C2A">
        <w:rPr>
          <w:rFonts w:ascii="Times New Roman" w:hAnsi="Times New Roman" w:cs="Times New Roman"/>
          <w:i/>
        </w:rPr>
        <w:t xml:space="preserve">e le Amministrazioni </w:t>
      </w:r>
      <w:r w:rsidR="006C0C2A" w:rsidRPr="006C0C2A">
        <w:rPr>
          <w:rFonts w:ascii="Times New Roman" w:hAnsi="Times New Roman" w:cs="Times New Roman"/>
          <w:i/>
        </w:rPr>
        <w:t xml:space="preserve">di </w:t>
      </w:r>
    </w:p>
    <w:p w:rsidR="006C0C2A" w:rsidRPr="006C0C2A" w:rsidRDefault="006C0C2A" w:rsidP="006C0C2A">
      <w:pPr>
        <w:pStyle w:val="Default"/>
        <w:jc w:val="right"/>
        <w:rPr>
          <w:rFonts w:ascii="Times New Roman" w:hAnsi="Times New Roman" w:cs="Times New Roman"/>
          <w:i/>
        </w:rPr>
      </w:pPr>
      <w:r w:rsidRPr="006C0C2A">
        <w:rPr>
          <w:rFonts w:ascii="Times New Roman" w:hAnsi="Times New Roman" w:cs="Times New Roman"/>
          <w:i/>
        </w:rPr>
        <w:t xml:space="preserve"> </w:t>
      </w:r>
      <w:r w:rsidRPr="006C0C2A">
        <w:rPr>
          <w:rFonts w:ascii="Times New Roman" w:hAnsi="Times New Roman" w:cs="Times New Roman"/>
          <w:i/>
          <w:iCs/>
        </w:rPr>
        <w:t xml:space="preserve">appartenenza degli iscritti alla </w:t>
      </w:r>
    </w:p>
    <w:p w:rsidR="006C0C2A" w:rsidRPr="006C0C2A" w:rsidRDefault="006C0C2A" w:rsidP="006C0C2A">
      <w:pPr>
        <w:pStyle w:val="Default"/>
        <w:jc w:val="right"/>
        <w:rPr>
          <w:rFonts w:ascii="Times New Roman" w:hAnsi="Times New Roman" w:cs="Times New Roman"/>
          <w:i/>
        </w:rPr>
      </w:pPr>
      <w:r w:rsidRPr="006C0C2A">
        <w:rPr>
          <w:rFonts w:ascii="Times New Roman" w:hAnsi="Times New Roman" w:cs="Times New Roman"/>
          <w:i/>
        </w:rPr>
        <w:t xml:space="preserve">Gestione unitaria delle </w:t>
      </w:r>
    </w:p>
    <w:p w:rsidR="00292A22" w:rsidRPr="006C0C2A" w:rsidRDefault="006C0C2A" w:rsidP="006C0C2A">
      <w:pPr>
        <w:pStyle w:val="Intestazione"/>
        <w:tabs>
          <w:tab w:val="clear" w:pos="4819"/>
          <w:tab w:val="clear" w:pos="9638"/>
        </w:tabs>
        <w:ind w:left="6663"/>
        <w:rPr>
          <w:i/>
        </w:rPr>
      </w:pPr>
      <w:r w:rsidRPr="006C0C2A">
        <w:rPr>
          <w:i/>
        </w:rPr>
        <w:t>prestazioni creditizie e sociali</w:t>
      </w:r>
      <w:r w:rsidRPr="006C0C2A">
        <w:rPr>
          <w:i/>
          <w:sz w:val="20"/>
          <w:szCs w:val="20"/>
        </w:rPr>
        <w:t xml:space="preserve"> </w:t>
      </w:r>
    </w:p>
    <w:p w:rsidR="00292A22" w:rsidRPr="006C0C2A" w:rsidRDefault="00292A22" w:rsidP="005B4E85">
      <w:pPr>
        <w:pStyle w:val="Intestazione"/>
        <w:tabs>
          <w:tab w:val="clear" w:pos="4819"/>
          <w:tab w:val="clear" w:pos="9638"/>
        </w:tabs>
        <w:ind w:left="6663"/>
        <w:rPr>
          <w:i/>
        </w:rPr>
      </w:pPr>
    </w:p>
    <w:p w:rsidR="00292A22" w:rsidRDefault="00292A22" w:rsidP="005B4E85">
      <w:pPr>
        <w:pStyle w:val="Intestazione"/>
        <w:tabs>
          <w:tab w:val="clear" w:pos="4819"/>
          <w:tab w:val="clear" w:pos="9638"/>
        </w:tabs>
        <w:ind w:left="6663"/>
      </w:pPr>
    </w:p>
    <w:p w:rsidR="00292A22" w:rsidRDefault="00292A22" w:rsidP="005B4E85">
      <w:pPr>
        <w:pStyle w:val="Intestazione"/>
        <w:tabs>
          <w:tab w:val="clear" w:pos="4819"/>
          <w:tab w:val="clear" w:pos="9638"/>
        </w:tabs>
        <w:ind w:left="6663"/>
      </w:pPr>
    </w:p>
    <w:p w:rsidR="00407502" w:rsidRPr="00B4732C" w:rsidRDefault="00D55047" w:rsidP="00292A22">
      <w:pPr>
        <w:pStyle w:val="Intestazione"/>
        <w:tabs>
          <w:tab w:val="clear" w:pos="4819"/>
          <w:tab w:val="clear" w:pos="9638"/>
          <w:tab w:val="left" w:pos="6237"/>
        </w:tabs>
        <w:jc w:val="both"/>
        <w:rPr>
          <w:b/>
        </w:rPr>
      </w:pPr>
      <w:r>
        <w:t xml:space="preserve">Oggetto: </w:t>
      </w:r>
      <w:r w:rsidR="00292A22">
        <w:t xml:space="preserve">Accreditamento delle Amministrazioni e </w:t>
      </w:r>
      <w:r w:rsidR="00292A22" w:rsidRPr="00B4732C">
        <w:rPr>
          <w:b/>
        </w:rPr>
        <w:t>presentazione delle istanze di prestazioni      creditizie esclusivamente in modalità telematica</w:t>
      </w:r>
    </w:p>
    <w:p w:rsidR="005A42C6" w:rsidRDefault="005A42C6" w:rsidP="00292A22">
      <w:pPr>
        <w:pStyle w:val="Intestazione"/>
        <w:tabs>
          <w:tab w:val="clear" w:pos="4819"/>
          <w:tab w:val="clear" w:pos="9638"/>
          <w:tab w:val="left" w:pos="6237"/>
        </w:tabs>
        <w:jc w:val="both"/>
      </w:pPr>
    </w:p>
    <w:p w:rsidR="005A42C6" w:rsidRDefault="005A42C6" w:rsidP="003106D9">
      <w:pPr>
        <w:pStyle w:val="Intestazione"/>
        <w:tabs>
          <w:tab w:val="clear" w:pos="4819"/>
          <w:tab w:val="clear" w:pos="9638"/>
          <w:tab w:val="left" w:pos="6237"/>
        </w:tabs>
      </w:pPr>
    </w:p>
    <w:p w:rsidR="00292A22" w:rsidRDefault="00292A22" w:rsidP="00465EB8">
      <w:pPr>
        <w:pStyle w:val="Intestazione"/>
        <w:tabs>
          <w:tab w:val="clear" w:pos="4819"/>
          <w:tab w:val="clear" w:pos="9638"/>
          <w:tab w:val="left" w:pos="6237"/>
        </w:tabs>
        <w:spacing w:line="360" w:lineRule="auto"/>
        <w:ind w:firstLine="426"/>
        <w:jc w:val="both"/>
      </w:pPr>
      <w:r>
        <w:t>Con nota del 31 dicembre 2012 prot.n.70044, che ad ogni buon fine allego, sono state chiarite le nuove modalità operative per la presentazione delle domande in materia creditizia.</w:t>
      </w:r>
    </w:p>
    <w:p w:rsidR="00936EF3" w:rsidRDefault="00292A22" w:rsidP="00465EB8">
      <w:pPr>
        <w:pStyle w:val="Intestazione"/>
        <w:tabs>
          <w:tab w:val="clear" w:pos="4819"/>
          <w:tab w:val="clear" w:pos="9638"/>
          <w:tab w:val="left" w:pos="6237"/>
        </w:tabs>
        <w:spacing w:line="360" w:lineRule="auto"/>
        <w:ind w:firstLine="426"/>
        <w:jc w:val="both"/>
      </w:pPr>
      <w:r>
        <w:t xml:space="preserve">In considerazione del fatto che dal 4 aprile u.s. </w:t>
      </w:r>
      <w:r w:rsidRPr="00B4732C">
        <w:rPr>
          <w:b/>
        </w:rPr>
        <w:t xml:space="preserve">è possibile presentare le domande di piccolo prestito, prestito pluriennale e anticipata estinzione </w:t>
      </w:r>
      <w:r w:rsidRPr="00B4732C">
        <w:rPr>
          <w:b/>
          <w:u w:val="single"/>
        </w:rPr>
        <w:t>esclusivamente</w:t>
      </w:r>
      <w:r w:rsidRPr="00B4732C">
        <w:rPr>
          <w:b/>
        </w:rPr>
        <w:t xml:space="preserve"> in modalità telematica, </w:t>
      </w:r>
      <w:r w:rsidRPr="00B4732C">
        <w:t>segnal</w:t>
      </w:r>
      <w:r w:rsidR="00B4732C">
        <w:t>o</w:t>
      </w:r>
      <w:r w:rsidRPr="00B4732C">
        <w:t xml:space="preserve"> </w:t>
      </w:r>
      <w:r>
        <w:t>la necessità che tutte le Amministrazioni, nella qualità di ente datore di lavoro, completino le procedure di accreditamento. Sul sito internet INPS Gestione Dipendenti Pubblici, www</w:t>
      </w:r>
      <w:r w:rsidR="00B700B3">
        <w:t>.</w:t>
      </w:r>
      <w:r>
        <w:t>inpdap.gov.it</w:t>
      </w:r>
      <w:r w:rsidR="00936EF3">
        <w:t>- a destra- Servizi in linea- Amministrazioni ed Enti</w:t>
      </w:r>
      <w:r w:rsidR="00B4732C">
        <w:t xml:space="preserve">; </w:t>
      </w:r>
      <w:r w:rsidR="00936EF3">
        <w:t xml:space="preserve">a sinistra- Domande Prestiti è possibile scaricare il modulo di accreditamento e i relativi </w:t>
      </w:r>
      <w:r w:rsidR="00B4732C">
        <w:t>manuali</w:t>
      </w:r>
      <w:r w:rsidR="00936EF3">
        <w:t xml:space="preserve"> che per comodità allego alla presente.</w:t>
      </w:r>
    </w:p>
    <w:p w:rsidR="00936EF3" w:rsidRDefault="00936EF3" w:rsidP="00465EB8">
      <w:pPr>
        <w:pStyle w:val="Intestazione"/>
        <w:tabs>
          <w:tab w:val="clear" w:pos="4819"/>
          <w:tab w:val="clear" w:pos="9638"/>
          <w:tab w:val="left" w:pos="6237"/>
        </w:tabs>
        <w:spacing w:line="360" w:lineRule="auto"/>
        <w:ind w:firstLine="426"/>
        <w:jc w:val="both"/>
      </w:pPr>
      <w:r>
        <w:t>Per la presentazione di tutte le domande gli iscritti devono essere in possesso di pin dispositivo.</w:t>
      </w:r>
    </w:p>
    <w:p w:rsidR="00286A30" w:rsidRDefault="00286A30" w:rsidP="00465EB8">
      <w:pPr>
        <w:pStyle w:val="Intestazione"/>
        <w:tabs>
          <w:tab w:val="clear" w:pos="4819"/>
          <w:tab w:val="clear" w:pos="9638"/>
          <w:tab w:val="left" w:pos="6237"/>
        </w:tabs>
        <w:spacing w:line="360" w:lineRule="auto"/>
        <w:ind w:firstLine="426"/>
        <w:jc w:val="both"/>
        <w:rPr>
          <w:b/>
        </w:rPr>
      </w:pPr>
    </w:p>
    <w:p w:rsidR="00B4732C" w:rsidRPr="00286A30" w:rsidRDefault="00B4732C" w:rsidP="00465EB8">
      <w:pPr>
        <w:pStyle w:val="Intestazione"/>
        <w:tabs>
          <w:tab w:val="clear" w:pos="4819"/>
          <w:tab w:val="clear" w:pos="9638"/>
          <w:tab w:val="left" w:pos="6237"/>
        </w:tabs>
        <w:spacing w:line="360" w:lineRule="auto"/>
        <w:ind w:firstLine="426"/>
        <w:jc w:val="both"/>
        <w:rPr>
          <w:b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286A30" w:rsidTr="00C248B4">
        <w:tc>
          <w:tcPr>
            <w:tcW w:w="4889" w:type="dxa"/>
          </w:tcPr>
          <w:p w:rsidR="00286A30" w:rsidRDefault="00286A30" w:rsidP="00286A30">
            <w:pPr>
              <w:pStyle w:val="Intestazione"/>
              <w:tabs>
                <w:tab w:val="clear" w:pos="4819"/>
                <w:tab w:val="clear" w:pos="9638"/>
                <w:tab w:val="left" w:pos="6237"/>
              </w:tabs>
              <w:spacing w:line="360" w:lineRule="auto"/>
              <w:ind w:left="360"/>
              <w:jc w:val="both"/>
            </w:pPr>
            <w:r>
              <w:rPr>
                <w:b/>
              </w:rPr>
              <w:t>DOMANDE DI PICCOLO PRESTITO</w:t>
            </w:r>
            <w:r>
              <w:t xml:space="preserve"> </w:t>
            </w:r>
          </w:p>
        </w:tc>
        <w:tc>
          <w:tcPr>
            <w:tcW w:w="4889" w:type="dxa"/>
          </w:tcPr>
          <w:p w:rsidR="00286A30" w:rsidRPr="00B4732C" w:rsidRDefault="00286A30" w:rsidP="00286A30">
            <w:pPr>
              <w:pStyle w:val="Intestazione"/>
              <w:numPr>
                <w:ilvl w:val="0"/>
                <w:numId w:val="3"/>
              </w:numPr>
              <w:tabs>
                <w:tab w:val="clear" w:pos="4819"/>
                <w:tab w:val="clear" w:pos="9638"/>
                <w:tab w:val="left" w:pos="6237"/>
              </w:tabs>
              <w:spacing w:line="360" w:lineRule="auto"/>
              <w:jc w:val="both"/>
              <w:rPr>
                <w:b/>
              </w:rPr>
            </w:pPr>
            <w:r w:rsidRPr="00B4732C">
              <w:rPr>
                <w:b/>
              </w:rPr>
              <w:t xml:space="preserve">Carabinieri e personale gestito dal </w:t>
            </w:r>
            <w:r w:rsidR="00B4732C">
              <w:rPr>
                <w:b/>
              </w:rPr>
              <w:t>S</w:t>
            </w:r>
            <w:r w:rsidRPr="00B4732C">
              <w:rPr>
                <w:b/>
              </w:rPr>
              <w:t>ervi</w:t>
            </w:r>
            <w:r w:rsidR="00B4732C">
              <w:rPr>
                <w:b/>
              </w:rPr>
              <w:t>ce</w:t>
            </w:r>
            <w:r w:rsidRPr="00B4732C">
              <w:rPr>
                <w:b/>
              </w:rPr>
              <w:t xml:space="preserve"> </w:t>
            </w:r>
            <w:r w:rsidR="00B4732C">
              <w:rPr>
                <w:b/>
              </w:rPr>
              <w:t>P</w:t>
            </w:r>
            <w:r w:rsidRPr="00B4732C">
              <w:rPr>
                <w:b/>
              </w:rPr>
              <w:t>ersonale Tesoro</w:t>
            </w:r>
            <w:r w:rsidR="00B4732C">
              <w:rPr>
                <w:b/>
              </w:rPr>
              <w:t xml:space="preserve"> (SPT-MEF)</w:t>
            </w:r>
            <w:r w:rsidRPr="00B4732C">
              <w:rPr>
                <w:b/>
              </w:rPr>
              <w:t>:</w:t>
            </w:r>
          </w:p>
          <w:p w:rsidR="00B700B3" w:rsidRDefault="00286A30" w:rsidP="00286A30">
            <w:pPr>
              <w:pStyle w:val="Intestazione"/>
              <w:tabs>
                <w:tab w:val="clear" w:pos="4819"/>
                <w:tab w:val="clear" w:pos="9638"/>
                <w:tab w:val="left" w:pos="6237"/>
              </w:tabs>
              <w:spacing w:line="360" w:lineRule="auto"/>
              <w:ind w:left="360"/>
              <w:jc w:val="both"/>
            </w:pPr>
            <w:r>
              <w:t>La presentazione della domanda avviene accedendo al Portale dell’Amministrazione di appartenenza</w:t>
            </w:r>
            <w:r w:rsidR="00317089">
              <w:t xml:space="preserve">, canale informatico </w:t>
            </w:r>
            <w:r w:rsidR="00B700B3">
              <w:t xml:space="preserve">di </w:t>
            </w:r>
            <w:r w:rsidR="00B700B3">
              <w:lastRenderedPageBreak/>
              <w:t>cooperazione applicativa.</w:t>
            </w:r>
          </w:p>
          <w:p w:rsidR="00B700B3" w:rsidRPr="00B4732C" w:rsidRDefault="00B700B3" w:rsidP="00B700B3">
            <w:pPr>
              <w:pStyle w:val="Intestazione"/>
              <w:numPr>
                <w:ilvl w:val="0"/>
                <w:numId w:val="3"/>
              </w:numPr>
              <w:tabs>
                <w:tab w:val="clear" w:pos="4819"/>
                <w:tab w:val="clear" w:pos="9638"/>
                <w:tab w:val="left" w:pos="6237"/>
              </w:tabs>
              <w:spacing w:line="360" w:lineRule="auto"/>
              <w:jc w:val="both"/>
              <w:rPr>
                <w:b/>
              </w:rPr>
            </w:pPr>
            <w:r w:rsidRPr="00B4732C">
              <w:rPr>
                <w:b/>
              </w:rPr>
              <w:t>Tutti gli altri iscritti:</w:t>
            </w:r>
          </w:p>
          <w:p w:rsidR="00B700B3" w:rsidRDefault="00B700B3" w:rsidP="00B700B3">
            <w:pPr>
              <w:pStyle w:val="Intestazione"/>
              <w:tabs>
                <w:tab w:val="clear" w:pos="4819"/>
                <w:tab w:val="clear" w:pos="9638"/>
                <w:tab w:val="left" w:pos="6237"/>
              </w:tabs>
              <w:spacing w:line="360" w:lineRule="auto"/>
              <w:ind w:left="360"/>
              <w:jc w:val="both"/>
            </w:pPr>
            <w:r>
              <w:t xml:space="preserve">L’iscritto in possesso di pin dispositivo richiede il piccolo prestito per il tramite dell’Amministrazione di appartenenza. Sul sito internet INPS Gestione Dipendenti Pubblici, </w:t>
            </w:r>
            <w:hyperlink r:id="rId8" w:history="1">
              <w:r w:rsidRPr="00654AE1">
                <w:rPr>
                  <w:rStyle w:val="Collegamentoipertestuale"/>
                </w:rPr>
                <w:t>www.inpdap.gov.it-</w:t>
              </w:r>
            </w:hyperlink>
            <w:r>
              <w:t xml:space="preserve"> Home page a destra, Servizi in linea, Amministrazioni ed Enti- Domande prestiti, Accesso area riservata, l’Amministrazione di appartenenza compila il modulo on line.</w:t>
            </w:r>
          </w:p>
          <w:p w:rsidR="006F107C" w:rsidRDefault="006F107C" w:rsidP="00B700B3">
            <w:pPr>
              <w:pStyle w:val="Intestazione"/>
              <w:tabs>
                <w:tab w:val="clear" w:pos="4819"/>
                <w:tab w:val="clear" w:pos="9638"/>
                <w:tab w:val="left" w:pos="6237"/>
              </w:tabs>
              <w:spacing w:line="360" w:lineRule="auto"/>
              <w:ind w:left="360"/>
              <w:jc w:val="both"/>
            </w:pPr>
            <w:r>
              <w:t xml:space="preserve">Conclusa questa fase l’iscritto accede al sito internet INPS </w:t>
            </w:r>
            <w:hyperlink r:id="rId9" w:history="1">
              <w:r w:rsidRPr="00654AE1">
                <w:rPr>
                  <w:rStyle w:val="Collegamentoipertestuale"/>
                </w:rPr>
                <w:t>www.inps.it</w:t>
              </w:r>
            </w:hyperlink>
            <w:r>
              <w:t xml:space="preserve"> , alla Home page Servizi on line- Servizi per il cittadino, Autenticazione con pin dispositivo (inserire codice fiscale e pin)- Menu dei servizi-Servizi ex INPDAP</w:t>
            </w:r>
            <w:r w:rsidR="00B4732C">
              <w:t>;</w:t>
            </w:r>
            <w:r>
              <w:t xml:space="preserve"> a sinistra Area Tematica- Credito- Piccolo Prestito iscritti- Domanda-Accesso</w:t>
            </w:r>
            <w:r w:rsidR="00B4732C">
              <w:t>;</w:t>
            </w:r>
            <w:r>
              <w:t xml:space="preserve"> A sinistra Approvazione domanda</w:t>
            </w:r>
          </w:p>
          <w:p w:rsidR="00286A30" w:rsidRDefault="00286A30" w:rsidP="00864645">
            <w:pPr>
              <w:pStyle w:val="Intestazione"/>
              <w:tabs>
                <w:tab w:val="clear" w:pos="4819"/>
                <w:tab w:val="clear" w:pos="9638"/>
                <w:tab w:val="left" w:pos="6237"/>
              </w:tabs>
              <w:spacing w:line="360" w:lineRule="auto"/>
              <w:ind w:left="360"/>
              <w:jc w:val="both"/>
            </w:pPr>
          </w:p>
        </w:tc>
      </w:tr>
    </w:tbl>
    <w:p w:rsidR="006F107C" w:rsidRDefault="00292A22" w:rsidP="00465EB8">
      <w:pPr>
        <w:pStyle w:val="Intestazione"/>
        <w:tabs>
          <w:tab w:val="clear" w:pos="4819"/>
          <w:tab w:val="clear" w:pos="9638"/>
          <w:tab w:val="left" w:pos="6237"/>
        </w:tabs>
        <w:spacing w:line="360" w:lineRule="auto"/>
        <w:ind w:firstLine="426"/>
        <w:jc w:val="both"/>
      </w:pPr>
      <w:r>
        <w:lastRenderedPageBreak/>
        <w:t xml:space="preserve">   </w:t>
      </w:r>
    </w:p>
    <w:p w:rsidR="006F107C" w:rsidRDefault="006F107C" w:rsidP="00465EB8">
      <w:pPr>
        <w:pStyle w:val="Intestazione"/>
        <w:tabs>
          <w:tab w:val="clear" w:pos="4819"/>
          <w:tab w:val="clear" w:pos="9638"/>
          <w:tab w:val="left" w:pos="6237"/>
        </w:tabs>
        <w:spacing w:line="360" w:lineRule="auto"/>
        <w:ind w:firstLine="426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94"/>
        <w:gridCol w:w="4889"/>
      </w:tblGrid>
      <w:tr w:rsidR="006F107C" w:rsidTr="00A67A6C">
        <w:tc>
          <w:tcPr>
            <w:tcW w:w="4894" w:type="dxa"/>
          </w:tcPr>
          <w:p w:rsidR="006F107C" w:rsidRPr="006F107C" w:rsidRDefault="006F107C" w:rsidP="00465EB8">
            <w:pPr>
              <w:pStyle w:val="Intestazione"/>
              <w:tabs>
                <w:tab w:val="clear" w:pos="4819"/>
                <w:tab w:val="clear" w:pos="9638"/>
                <w:tab w:val="left" w:pos="6237"/>
              </w:tabs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DOMANDE DI PRESTITO PLURIENNALE </w:t>
            </w:r>
          </w:p>
        </w:tc>
        <w:tc>
          <w:tcPr>
            <w:tcW w:w="4889" w:type="dxa"/>
          </w:tcPr>
          <w:p w:rsidR="006F107C" w:rsidRPr="00B4732C" w:rsidRDefault="006F107C" w:rsidP="00465EB8">
            <w:pPr>
              <w:pStyle w:val="Intestazione"/>
              <w:tabs>
                <w:tab w:val="clear" w:pos="4819"/>
                <w:tab w:val="clear" w:pos="9638"/>
                <w:tab w:val="left" w:pos="6237"/>
              </w:tabs>
              <w:spacing w:line="360" w:lineRule="auto"/>
              <w:jc w:val="both"/>
              <w:rPr>
                <w:b/>
              </w:rPr>
            </w:pPr>
            <w:r w:rsidRPr="00B4732C">
              <w:rPr>
                <w:b/>
              </w:rPr>
              <w:t>Tutti gli iscritti</w:t>
            </w:r>
            <w:r w:rsidR="00A67A6C" w:rsidRPr="00B4732C">
              <w:rPr>
                <w:b/>
              </w:rPr>
              <w:t xml:space="preserve">, compresi Carabinieri e personale </w:t>
            </w:r>
            <w:r w:rsidR="00B4732C">
              <w:rPr>
                <w:b/>
              </w:rPr>
              <w:t>gestito dal Service Personale Tesoro (</w:t>
            </w:r>
            <w:r w:rsidR="00A67A6C" w:rsidRPr="00B4732C">
              <w:rPr>
                <w:b/>
              </w:rPr>
              <w:t>SPT</w:t>
            </w:r>
            <w:r w:rsidR="00B4732C">
              <w:rPr>
                <w:b/>
              </w:rPr>
              <w:t>- MEF)</w:t>
            </w:r>
          </w:p>
          <w:p w:rsidR="00A67A6C" w:rsidRDefault="00A67A6C" w:rsidP="00465EB8">
            <w:pPr>
              <w:pStyle w:val="Intestazione"/>
              <w:tabs>
                <w:tab w:val="clear" w:pos="4819"/>
                <w:tab w:val="clear" w:pos="9638"/>
                <w:tab w:val="left" w:pos="6237"/>
              </w:tabs>
              <w:spacing w:line="360" w:lineRule="auto"/>
              <w:jc w:val="both"/>
            </w:pPr>
            <w:r>
              <w:t>La procedura è analoga a quella descritta al punto 2 delle domande di piccolo prestito.</w:t>
            </w:r>
          </w:p>
          <w:p w:rsidR="00A67A6C" w:rsidRDefault="00A67A6C" w:rsidP="00465EB8">
            <w:pPr>
              <w:pStyle w:val="Intestazione"/>
              <w:tabs>
                <w:tab w:val="clear" w:pos="4819"/>
                <w:tab w:val="clear" w:pos="9638"/>
                <w:tab w:val="left" w:pos="6237"/>
              </w:tabs>
              <w:spacing w:line="360" w:lineRule="auto"/>
              <w:jc w:val="both"/>
            </w:pPr>
            <w:r>
              <w:t xml:space="preserve">Deve essere selezionato l’ambito Prestiti pluriennali domanda  </w:t>
            </w:r>
          </w:p>
          <w:p w:rsidR="00864645" w:rsidRDefault="00864645" w:rsidP="00465EB8">
            <w:pPr>
              <w:pStyle w:val="Intestazione"/>
              <w:tabs>
                <w:tab w:val="clear" w:pos="4819"/>
                <w:tab w:val="clear" w:pos="9638"/>
                <w:tab w:val="left" w:pos="6237"/>
              </w:tabs>
              <w:spacing w:line="360" w:lineRule="auto"/>
              <w:jc w:val="both"/>
            </w:pPr>
            <w:r>
              <w:t xml:space="preserve">Nel caso in cui, in ossequio alle previsioni regolamentari vigenti, occorra allegare documentazione di supporto alla domanda, la </w:t>
            </w:r>
            <w:r>
              <w:lastRenderedPageBreak/>
              <w:t>documentazione stessa dovrà pervenire in copia digitalizzata per il tramite dell’amministrazione di appartenenza e nella domanda il richiedente dovrà rendere dichiarazione sostitutiva dell’atto di notorietà sulla conformità all’originale, nella quale precisare che quanto ivi attestato non è stato revocato, sospeso o modificato</w:t>
            </w:r>
          </w:p>
        </w:tc>
      </w:tr>
    </w:tbl>
    <w:p w:rsidR="00A67A6C" w:rsidRDefault="00A67A6C" w:rsidP="00465EB8">
      <w:pPr>
        <w:pStyle w:val="Intestazione"/>
        <w:tabs>
          <w:tab w:val="clear" w:pos="4819"/>
          <w:tab w:val="clear" w:pos="9638"/>
          <w:tab w:val="left" w:pos="6237"/>
        </w:tabs>
        <w:spacing w:line="360" w:lineRule="auto"/>
        <w:ind w:firstLine="426"/>
        <w:jc w:val="both"/>
      </w:pPr>
    </w:p>
    <w:p w:rsidR="00B4732C" w:rsidRDefault="00B4732C" w:rsidP="00465EB8">
      <w:pPr>
        <w:pStyle w:val="Intestazione"/>
        <w:tabs>
          <w:tab w:val="clear" w:pos="4819"/>
          <w:tab w:val="clear" w:pos="9638"/>
          <w:tab w:val="left" w:pos="6237"/>
        </w:tabs>
        <w:spacing w:line="360" w:lineRule="auto"/>
        <w:ind w:firstLine="426"/>
        <w:jc w:val="both"/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A67A6C" w:rsidTr="00A67A6C">
        <w:tc>
          <w:tcPr>
            <w:tcW w:w="4889" w:type="dxa"/>
          </w:tcPr>
          <w:p w:rsidR="00A67A6C" w:rsidRPr="00A67A6C" w:rsidRDefault="00A67A6C" w:rsidP="00370362">
            <w:pPr>
              <w:pStyle w:val="Intestazione"/>
              <w:tabs>
                <w:tab w:val="clear" w:pos="4819"/>
                <w:tab w:val="clear" w:pos="9638"/>
                <w:tab w:val="left" w:pos="6237"/>
              </w:tabs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DOMANDE DI </w:t>
            </w:r>
            <w:r w:rsidR="00370362">
              <w:rPr>
                <w:b/>
              </w:rPr>
              <w:t>A</w:t>
            </w:r>
            <w:r>
              <w:rPr>
                <w:b/>
              </w:rPr>
              <w:t>NTICIPATA ESTINZIONE D</w:t>
            </w:r>
            <w:r w:rsidR="00370362">
              <w:rPr>
                <w:b/>
              </w:rPr>
              <w:t>EL</w:t>
            </w:r>
            <w:r>
              <w:rPr>
                <w:b/>
              </w:rPr>
              <w:t xml:space="preserve"> PRESTITO</w:t>
            </w:r>
          </w:p>
        </w:tc>
        <w:tc>
          <w:tcPr>
            <w:tcW w:w="4889" w:type="dxa"/>
          </w:tcPr>
          <w:p w:rsidR="00B4732C" w:rsidRPr="00B4732C" w:rsidRDefault="00B4732C" w:rsidP="00B4732C">
            <w:pPr>
              <w:pStyle w:val="Intestazione"/>
              <w:tabs>
                <w:tab w:val="clear" w:pos="4819"/>
                <w:tab w:val="clear" w:pos="9638"/>
                <w:tab w:val="left" w:pos="6237"/>
              </w:tabs>
              <w:spacing w:line="360" w:lineRule="auto"/>
              <w:jc w:val="both"/>
              <w:rPr>
                <w:b/>
              </w:rPr>
            </w:pPr>
            <w:r w:rsidRPr="00B4732C">
              <w:rPr>
                <w:b/>
              </w:rPr>
              <w:t xml:space="preserve">Tutti gli iscritti, compresi Carabinieri e personale </w:t>
            </w:r>
            <w:r>
              <w:rPr>
                <w:b/>
              </w:rPr>
              <w:t>gestito dal Service Personale Tesoro (</w:t>
            </w:r>
            <w:r w:rsidRPr="00B4732C">
              <w:rPr>
                <w:b/>
              </w:rPr>
              <w:t>SPT</w:t>
            </w:r>
            <w:r>
              <w:rPr>
                <w:b/>
              </w:rPr>
              <w:t>- MEF)</w:t>
            </w:r>
          </w:p>
          <w:p w:rsidR="00370362" w:rsidRDefault="00370362" w:rsidP="00B4732C">
            <w:pPr>
              <w:pStyle w:val="Intestazione"/>
              <w:tabs>
                <w:tab w:val="clear" w:pos="4819"/>
                <w:tab w:val="clear" w:pos="9638"/>
                <w:tab w:val="left" w:pos="6237"/>
              </w:tabs>
              <w:spacing w:line="360" w:lineRule="auto"/>
              <w:jc w:val="both"/>
            </w:pPr>
            <w:r>
              <w:t xml:space="preserve">L’iscritto in possesso di pin dispositivo accede direttamente all’area riservata del sito INPS, seguendo la medesima procedura di autenticazione descritta </w:t>
            </w:r>
            <w:r w:rsidR="00B4732C">
              <w:t>al punto 2</w:t>
            </w:r>
            <w:r w:rsidR="006C0C2A">
              <w:t xml:space="preserve"> </w:t>
            </w:r>
            <w:r w:rsidR="00B4732C">
              <w:t xml:space="preserve">delle domande di piccolo prestito, </w:t>
            </w:r>
            <w:r>
              <w:t xml:space="preserve">selezionando nell’Area Tematica- Credito- Prestiti- Domanda anticipata estinzione </w:t>
            </w:r>
          </w:p>
        </w:tc>
      </w:tr>
    </w:tbl>
    <w:p w:rsidR="00407502" w:rsidRDefault="00407502" w:rsidP="00465EB8">
      <w:pPr>
        <w:pStyle w:val="Intestazione"/>
        <w:tabs>
          <w:tab w:val="clear" w:pos="4819"/>
          <w:tab w:val="clear" w:pos="9638"/>
          <w:tab w:val="left" w:pos="6237"/>
        </w:tabs>
        <w:spacing w:line="360" w:lineRule="auto"/>
        <w:ind w:firstLine="426"/>
        <w:jc w:val="both"/>
        <w:rPr>
          <w:bCs/>
        </w:rPr>
      </w:pPr>
    </w:p>
    <w:p w:rsidR="005272C3" w:rsidRDefault="005272C3" w:rsidP="00465EB8">
      <w:pPr>
        <w:pStyle w:val="Intestazione"/>
        <w:tabs>
          <w:tab w:val="clear" w:pos="4819"/>
          <w:tab w:val="clear" w:pos="9638"/>
          <w:tab w:val="left" w:pos="6237"/>
        </w:tabs>
        <w:spacing w:line="360" w:lineRule="auto"/>
        <w:ind w:firstLine="426"/>
        <w:jc w:val="both"/>
        <w:rPr>
          <w:bCs/>
        </w:rPr>
      </w:pPr>
      <w:r>
        <w:rPr>
          <w:bCs/>
        </w:rPr>
        <w:t xml:space="preserve">Nell’ipotesi in cui gli iscritti non riescano a presentare la domanda telematicamente, potranno rivolgersi al </w:t>
      </w:r>
      <w:proofErr w:type="spellStart"/>
      <w:r>
        <w:rPr>
          <w:bCs/>
        </w:rPr>
        <w:t>Contact</w:t>
      </w:r>
      <w:proofErr w:type="spellEnd"/>
      <w:r>
        <w:rPr>
          <w:bCs/>
        </w:rPr>
        <w:t xml:space="preserve"> Center tel. 803164 selezionando “Servizi ex INPDAP”.</w:t>
      </w:r>
    </w:p>
    <w:p w:rsidR="005272C3" w:rsidRDefault="005272C3" w:rsidP="00465EB8">
      <w:pPr>
        <w:pStyle w:val="Intestazione"/>
        <w:tabs>
          <w:tab w:val="clear" w:pos="4819"/>
          <w:tab w:val="clear" w:pos="9638"/>
          <w:tab w:val="left" w:pos="6237"/>
        </w:tabs>
        <w:spacing w:line="360" w:lineRule="auto"/>
        <w:ind w:firstLine="426"/>
        <w:jc w:val="both"/>
        <w:rPr>
          <w:bCs/>
        </w:rPr>
      </w:pPr>
      <w:r>
        <w:rPr>
          <w:bCs/>
        </w:rPr>
        <w:t xml:space="preserve">Gli Enti potranno indirizzare eventuali quesiti riguardanti il nuovo sistema alla seguente casella di posta elettronica: </w:t>
      </w:r>
      <w:r w:rsidRPr="005272C3">
        <w:rPr>
          <w:bCs/>
          <w:u w:val="single"/>
        </w:rPr>
        <w:t>hdserviziapplicativi@inpdap.gov.it</w:t>
      </w:r>
    </w:p>
    <w:p w:rsidR="00B4732C" w:rsidRDefault="00B4732C" w:rsidP="00465EB8">
      <w:pPr>
        <w:pStyle w:val="Intestazione"/>
        <w:tabs>
          <w:tab w:val="clear" w:pos="4819"/>
          <w:tab w:val="clear" w:pos="9638"/>
          <w:tab w:val="left" w:pos="6237"/>
        </w:tabs>
        <w:spacing w:line="360" w:lineRule="auto"/>
        <w:ind w:firstLine="426"/>
        <w:jc w:val="both"/>
        <w:rPr>
          <w:bCs/>
        </w:rPr>
      </w:pPr>
      <w:r>
        <w:rPr>
          <w:bCs/>
        </w:rPr>
        <w:t>Prego portare a conoscenza la presente nota a tutto il personale in servizio.</w:t>
      </w:r>
    </w:p>
    <w:p w:rsidR="00B4732C" w:rsidRDefault="00B4732C" w:rsidP="00465EB8">
      <w:pPr>
        <w:pStyle w:val="Intestazione"/>
        <w:tabs>
          <w:tab w:val="clear" w:pos="4819"/>
          <w:tab w:val="clear" w:pos="9638"/>
          <w:tab w:val="left" w:pos="6237"/>
        </w:tabs>
        <w:spacing w:line="360" w:lineRule="auto"/>
        <w:ind w:firstLine="426"/>
        <w:jc w:val="both"/>
        <w:rPr>
          <w:bCs/>
        </w:rPr>
      </w:pPr>
      <w:r>
        <w:rPr>
          <w:bCs/>
        </w:rPr>
        <w:t>Vi ringrazio e colgo l’occasione per porgere i miei migliori saluti.</w:t>
      </w:r>
    </w:p>
    <w:p w:rsidR="00370362" w:rsidRPr="00407502" w:rsidRDefault="00370362" w:rsidP="00465EB8">
      <w:pPr>
        <w:pStyle w:val="Intestazione"/>
        <w:tabs>
          <w:tab w:val="clear" w:pos="4819"/>
          <w:tab w:val="clear" w:pos="9638"/>
          <w:tab w:val="left" w:pos="6237"/>
        </w:tabs>
        <w:spacing w:line="360" w:lineRule="auto"/>
        <w:ind w:firstLine="426"/>
        <w:jc w:val="both"/>
        <w:rPr>
          <w:bCs/>
        </w:rPr>
      </w:pPr>
    </w:p>
    <w:p w:rsidR="00465EB8" w:rsidRDefault="00465EB8" w:rsidP="00407502">
      <w:pPr>
        <w:pStyle w:val="Intestazione"/>
        <w:tabs>
          <w:tab w:val="clear" w:pos="4819"/>
          <w:tab w:val="left" w:pos="6237"/>
        </w:tabs>
        <w:jc w:val="both"/>
      </w:pPr>
      <w:r>
        <w:tab/>
        <w:t xml:space="preserve">       </w:t>
      </w:r>
      <w:r w:rsidR="002B05A3">
        <w:t xml:space="preserve">  </w:t>
      </w:r>
      <w:r w:rsidR="005A42C6">
        <w:t xml:space="preserve"> </w:t>
      </w:r>
      <w:r w:rsidR="006C0C2A">
        <w:t>La</w:t>
      </w:r>
      <w:r>
        <w:t xml:space="preserve"> Dir</w:t>
      </w:r>
      <w:r w:rsidR="00370362">
        <w:t>igente</w:t>
      </w:r>
    </w:p>
    <w:p w:rsidR="006C0C2A" w:rsidRDefault="00465EB8" w:rsidP="00407502">
      <w:pPr>
        <w:pStyle w:val="Intestazione"/>
        <w:tabs>
          <w:tab w:val="clear" w:pos="4819"/>
          <w:tab w:val="left" w:pos="6237"/>
        </w:tabs>
        <w:jc w:val="both"/>
      </w:pPr>
      <w:r>
        <w:tab/>
      </w:r>
      <w:r w:rsidR="00370362">
        <w:t xml:space="preserve">   </w:t>
      </w:r>
      <w:r w:rsidR="002B05A3">
        <w:t xml:space="preserve"> </w:t>
      </w:r>
      <w:r>
        <w:t>Dott.ssa Diana Artuso</w:t>
      </w:r>
    </w:p>
    <w:p w:rsidR="00371A4D" w:rsidRPr="00407502" w:rsidRDefault="006C0C2A" w:rsidP="006C0C2A">
      <w:pPr>
        <w:pStyle w:val="Intestazione"/>
        <w:tabs>
          <w:tab w:val="clear" w:pos="4819"/>
          <w:tab w:val="left" w:pos="6237"/>
        </w:tabs>
        <w:jc w:val="both"/>
      </w:pPr>
      <w:r>
        <w:t xml:space="preserve">                                                                                                                     (f.to)</w:t>
      </w:r>
      <w:r w:rsidR="003106D9" w:rsidRPr="00407502">
        <w:tab/>
      </w:r>
    </w:p>
    <w:p w:rsidR="00997106" w:rsidRPr="00407502" w:rsidRDefault="00997106" w:rsidP="00305468">
      <w:pPr>
        <w:pStyle w:val="Intestazione"/>
        <w:tabs>
          <w:tab w:val="left" w:pos="12600"/>
        </w:tabs>
        <w:ind w:firstLine="993"/>
        <w:jc w:val="both"/>
      </w:pPr>
    </w:p>
    <w:sectPr w:rsidR="00997106" w:rsidRPr="00407502" w:rsidSect="005B4E85">
      <w:footerReference w:type="default" r:id="rId10"/>
      <w:headerReference w:type="first" r:id="rId11"/>
      <w:footerReference w:type="first" r:id="rId12"/>
      <w:pgSz w:w="11906" w:h="16838" w:code="9"/>
      <w:pgMar w:top="902" w:right="1134" w:bottom="1843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50DB" w:rsidRDefault="00E650DB">
      <w:r>
        <w:separator/>
      </w:r>
    </w:p>
  </w:endnote>
  <w:endnote w:type="continuationSeparator" w:id="0">
    <w:p w:rsidR="00E650DB" w:rsidRDefault="00E65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21884168"/>
      <w:docPartObj>
        <w:docPartGallery w:val="Page Numbers (Bottom of Page)"/>
        <w:docPartUnique/>
      </w:docPartObj>
    </w:sdtPr>
    <w:sdtEndPr/>
    <w:sdtContent>
      <w:p w:rsidR="000F7781" w:rsidRDefault="000F7781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107B">
          <w:rPr>
            <w:noProof/>
          </w:rPr>
          <w:t>3</w:t>
        </w:r>
        <w:r>
          <w:fldChar w:fldCharType="end"/>
        </w:r>
      </w:p>
    </w:sdtContent>
  </w:sdt>
  <w:p w:rsidR="00630ADB" w:rsidRDefault="00630AD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"/>
      <w:gridCol w:w="8764"/>
      <w:gridCol w:w="210"/>
    </w:tblGrid>
    <w:tr w:rsidR="004010F2" w:rsidTr="00587133">
      <w:trPr>
        <w:trHeight w:val="61"/>
      </w:trPr>
      <w:tc>
        <w:tcPr>
          <w:tcW w:w="804" w:type="dxa"/>
        </w:tcPr>
        <w:p w:rsidR="004010F2" w:rsidRDefault="004010F2" w:rsidP="005B10C8">
          <w:pPr>
            <w:pStyle w:val="Pidipagina"/>
            <w:jc w:val="center"/>
            <w:rPr>
              <w:rFonts w:ascii="Century Gothic" w:hAnsi="Century Gothic"/>
              <w:sz w:val="16"/>
            </w:rPr>
          </w:pPr>
        </w:p>
      </w:tc>
      <w:tc>
        <w:tcPr>
          <w:tcW w:w="8974" w:type="dxa"/>
          <w:gridSpan w:val="2"/>
        </w:tcPr>
        <w:p w:rsidR="004010F2" w:rsidRDefault="004010F2" w:rsidP="005B10C8">
          <w:pPr>
            <w:pStyle w:val="Pidipagina"/>
            <w:jc w:val="center"/>
            <w:rPr>
              <w:rFonts w:ascii="Century Gothic" w:hAnsi="Century Gothic"/>
              <w:sz w:val="16"/>
            </w:rPr>
          </w:pPr>
        </w:p>
      </w:tc>
    </w:tr>
    <w:tr w:rsidR="00630ADB" w:rsidTr="0040581F">
      <w:trPr>
        <w:gridAfter w:val="1"/>
        <w:wAfter w:w="210" w:type="dxa"/>
        <w:trHeight w:val="1129"/>
      </w:trPr>
      <w:tc>
        <w:tcPr>
          <w:tcW w:w="9568" w:type="dxa"/>
          <w:gridSpan w:val="2"/>
        </w:tcPr>
        <w:p w:rsidR="00587133" w:rsidRDefault="00587133" w:rsidP="00587133">
          <w:pPr>
            <w:pStyle w:val="Pidipagin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Orari di ricevimento - </w:t>
          </w:r>
          <w:proofErr w:type="spellStart"/>
          <w:r>
            <w:rPr>
              <w:sz w:val="14"/>
              <w:szCs w:val="14"/>
            </w:rPr>
            <w:t>tel</w:t>
          </w:r>
          <w:proofErr w:type="spellEnd"/>
          <w:r>
            <w:rPr>
              <w:sz w:val="14"/>
              <w:szCs w:val="14"/>
            </w:rPr>
            <w:t>/fax</w:t>
          </w:r>
        </w:p>
        <w:p w:rsidR="00587133" w:rsidRDefault="00587133" w:rsidP="00587133">
          <w:pPr>
            <w:pStyle w:val="Pidipagin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Catania: Lunedì, Mercoledì, Venerdì dalle </w:t>
          </w:r>
          <w:r w:rsidR="00511E6B">
            <w:rPr>
              <w:sz w:val="14"/>
              <w:szCs w:val="14"/>
            </w:rPr>
            <w:t>8</w:t>
          </w:r>
          <w:r>
            <w:rPr>
              <w:sz w:val="14"/>
              <w:szCs w:val="14"/>
            </w:rPr>
            <w:t>.</w:t>
          </w:r>
          <w:r w:rsidR="00511E6B">
            <w:rPr>
              <w:sz w:val="14"/>
              <w:szCs w:val="14"/>
            </w:rPr>
            <w:t>45</w:t>
          </w:r>
          <w:r>
            <w:rPr>
              <w:sz w:val="14"/>
              <w:szCs w:val="14"/>
            </w:rPr>
            <w:t xml:space="preserve"> alle 12.00 - </w:t>
          </w:r>
        </w:p>
        <w:p w:rsidR="00587133" w:rsidRDefault="00587133" w:rsidP="00587133">
          <w:pPr>
            <w:pStyle w:val="Pidipagin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Caltagirone: Lunedì, Mercoledì, Venerdì dalle 10.00 alle 12.00 - </w:t>
          </w:r>
          <w:r>
            <w:rPr>
              <w:sz w:val="14"/>
              <w:szCs w:val="14"/>
            </w:rPr>
            <w:sym w:font="Wingdings" w:char="002A"/>
          </w:r>
          <w:r>
            <w:rPr>
              <w:sz w:val="14"/>
              <w:szCs w:val="14"/>
            </w:rPr>
            <w:t xml:space="preserve"> CTDirezione@inpdap.gov.it - </w:t>
          </w:r>
          <w:r w:rsidR="00443332">
            <w:rPr>
              <w:sz w:val="14"/>
              <w:szCs w:val="14"/>
            </w:rPr>
            <w:sym w:font="Wingdings" w:char="002A"/>
          </w:r>
          <w:r w:rsidR="00443332">
            <w:rPr>
              <w:sz w:val="14"/>
              <w:szCs w:val="14"/>
            </w:rPr>
            <w:t xml:space="preserve"> DP</w:t>
          </w:r>
          <w:r>
            <w:rPr>
              <w:color w:val="282828"/>
              <w:spacing w:val="2"/>
              <w:sz w:val="14"/>
              <w:szCs w:val="14"/>
            </w:rPr>
            <w:t>rovcatania@postacert.inpdap.gov.it</w:t>
          </w:r>
        </w:p>
        <w:p w:rsidR="00630ADB" w:rsidRPr="00EB2CB6" w:rsidRDefault="00587133" w:rsidP="00587133">
          <w:pPr>
            <w:pStyle w:val="Pidipagin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Catania: </w:t>
          </w:r>
          <w:r>
            <w:rPr>
              <w:sz w:val="14"/>
              <w:szCs w:val="14"/>
            </w:rPr>
            <w:sym w:font="Wingdings 2" w:char="0027"/>
          </w:r>
          <w:r>
            <w:rPr>
              <w:sz w:val="14"/>
              <w:szCs w:val="14"/>
            </w:rPr>
            <w:t xml:space="preserve"> 095 7475111   </w:t>
          </w:r>
          <w:r>
            <w:rPr>
              <w:sz w:val="14"/>
              <w:szCs w:val="14"/>
            </w:rPr>
            <w:sym w:font="Wingdings 2" w:char="0036"/>
          </w:r>
          <w:r>
            <w:rPr>
              <w:sz w:val="14"/>
              <w:szCs w:val="14"/>
            </w:rPr>
            <w:t xml:space="preserve"> 095 539681 - Caltagirone: </w:t>
          </w:r>
          <w:r>
            <w:rPr>
              <w:sz w:val="14"/>
              <w:szCs w:val="14"/>
            </w:rPr>
            <w:sym w:font="Wingdings 2" w:char="0027"/>
          </w:r>
          <w:r>
            <w:rPr>
              <w:sz w:val="14"/>
              <w:szCs w:val="14"/>
            </w:rPr>
            <w:t xml:space="preserve"> 0933 368311   </w:t>
          </w:r>
          <w:r>
            <w:rPr>
              <w:sz w:val="14"/>
              <w:szCs w:val="14"/>
            </w:rPr>
            <w:sym w:font="Wingdings 2" w:char="0036"/>
          </w:r>
          <w:r>
            <w:rPr>
              <w:sz w:val="14"/>
              <w:szCs w:val="14"/>
            </w:rPr>
            <w:t xml:space="preserve"> 0933 368328</w:t>
          </w:r>
        </w:p>
      </w:tc>
    </w:tr>
  </w:tbl>
  <w:p w:rsidR="00630ADB" w:rsidRDefault="00630ADB" w:rsidP="00EB2CB6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50DB" w:rsidRDefault="00E650DB">
      <w:r>
        <w:separator/>
      </w:r>
    </w:p>
  </w:footnote>
  <w:footnote w:type="continuationSeparator" w:id="0">
    <w:p w:rsidR="00E650DB" w:rsidRDefault="00E650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67" w:type="pct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60"/>
      <w:gridCol w:w="6503"/>
      <w:gridCol w:w="3050"/>
    </w:tblGrid>
    <w:tr w:rsidR="00630ADB" w:rsidTr="00E204D9">
      <w:trPr>
        <w:trHeight w:val="1422"/>
      </w:trPr>
      <w:tc>
        <w:tcPr>
          <w:tcW w:w="82" w:type="pct"/>
        </w:tcPr>
        <w:p w:rsidR="00630ADB" w:rsidRDefault="00630ADB">
          <w:pPr>
            <w:pStyle w:val="Intestazione"/>
            <w:rPr>
              <w:rFonts w:ascii="Century Gothic" w:hAnsi="Century Gothic"/>
              <w:sz w:val="20"/>
            </w:rPr>
          </w:pPr>
        </w:p>
      </w:tc>
      <w:tc>
        <w:tcPr>
          <w:tcW w:w="3348" w:type="pct"/>
          <w:vAlign w:val="bottom"/>
        </w:tcPr>
        <w:p w:rsidR="00630ADB" w:rsidRDefault="00E204D9">
          <w:pPr>
            <w:pStyle w:val="Intestazione"/>
            <w:rPr>
              <w:rFonts w:ascii="Century Gothic" w:hAnsi="Century Gothic"/>
              <w:sz w:val="16"/>
            </w:rPr>
          </w:pPr>
          <w:r>
            <w:rPr>
              <w:noProof/>
            </w:rPr>
            <w:drawing>
              <wp:anchor distT="0" distB="0" distL="114300" distR="114300" simplePos="0" relativeHeight="251660800" behindDoc="1" locked="0" layoutInCell="1" allowOverlap="1" wp14:anchorId="4D3A80A1" wp14:editId="586585F1">
                <wp:simplePos x="0" y="0"/>
                <wp:positionH relativeFrom="column">
                  <wp:posOffset>-596265</wp:posOffset>
                </wp:positionH>
                <wp:positionV relativeFrom="paragraph">
                  <wp:posOffset>62865</wp:posOffset>
                </wp:positionV>
                <wp:extent cx="2023110" cy="1191895"/>
                <wp:effectExtent l="0" t="0" r="0" b="0"/>
                <wp:wrapThrough wrapText="bothSides">
                  <wp:wrapPolygon edited="0">
                    <wp:start x="0" y="0"/>
                    <wp:lineTo x="0" y="21404"/>
                    <wp:lineTo x="21356" y="21404"/>
                    <wp:lineTo x="21356" y="0"/>
                    <wp:lineTo x="0" y="0"/>
                  </wp:wrapPolygon>
                </wp:wrapThrough>
                <wp:docPr id="3" name="Immagine 3" descr="logoInpsDipPubb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InpsDipPubbl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23110" cy="1191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1570" w:type="pct"/>
          <w:vAlign w:val="bottom"/>
        </w:tcPr>
        <w:p w:rsidR="00F37F2F" w:rsidRDefault="00F37F2F">
          <w:pPr>
            <w:pStyle w:val="Intestazione"/>
            <w:keepLines/>
            <w:ind w:left="-69"/>
            <w:rPr>
              <w:rFonts w:ascii="Century Gothic" w:hAnsi="Century Gothic"/>
              <w:sz w:val="16"/>
            </w:rPr>
          </w:pPr>
          <w:r>
            <w:rPr>
              <w:rFonts w:ascii="Century Gothic" w:hAnsi="Century Gothic"/>
              <w:sz w:val="16"/>
            </w:rPr>
            <w:t>Direzione Provinciale</w:t>
          </w:r>
        </w:p>
        <w:p w:rsidR="00630ADB" w:rsidRDefault="00630ADB">
          <w:pPr>
            <w:pStyle w:val="Intestazione"/>
            <w:keepLines/>
            <w:ind w:left="-69"/>
            <w:rPr>
              <w:rFonts w:ascii="Century Gothic" w:hAnsi="Century Gothic"/>
              <w:sz w:val="16"/>
            </w:rPr>
          </w:pPr>
          <w:r>
            <w:rPr>
              <w:rFonts w:ascii="Century Gothic" w:hAnsi="Century Gothic"/>
              <w:sz w:val="16"/>
            </w:rPr>
            <w:t>Piazza della Repubblica, 26</w:t>
          </w:r>
        </w:p>
        <w:p w:rsidR="00630ADB" w:rsidRDefault="005D53D0" w:rsidP="005F6CE4">
          <w:pPr>
            <w:pStyle w:val="Intestazione"/>
            <w:keepLines/>
            <w:ind w:left="-69"/>
            <w:rPr>
              <w:rFonts w:ascii="Century Gothic" w:hAnsi="Century Gothic"/>
              <w:sz w:val="16"/>
            </w:rPr>
          </w:pPr>
          <w:r>
            <w:rPr>
              <w:rFonts w:ascii="Century Gothic" w:hAnsi="Century Gothic"/>
              <w:sz w:val="16"/>
            </w:rPr>
            <w:t>95131</w:t>
          </w:r>
          <w:r w:rsidR="00630ADB">
            <w:rPr>
              <w:rFonts w:ascii="Century Gothic" w:hAnsi="Century Gothic"/>
              <w:sz w:val="16"/>
            </w:rPr>
            <w:t xml:space="preserve">     Catania</w:t>
          </w:r>
        </w:p>
        <w:p w:rsidR="00630ADB" w:rsidRDefault="00630ADB" w:rsidP="005F6CE4">
          <w:pPr>
            <w:pStyle w:val="Intestazione"/>
            <w:keepLines/>
            <w:ind w:left="-69"/>
            <w:rPr>
              <w:rFonts w:ascii="Century Gothic" w:hAnsi="Century Gothic"/>
              <w:sz w:val="16"/>
            </w:rPr>
          </w:pPr>
        </w:p>
        <w:p w:rsidR="00630ADB" w:rsidRPr="00371A4D" w:rsidRDefault="00630ADB" w:rsidP="005F6CE4">
          <w:pPr>
            <w:pStyle w:val="Intestazione"/>
            <w:keepLines/>
            <w:ind w:left="-69"/>
            <w:rPr>
              <w:rFonts w:ascii="Century Gothic" w:hAnsi="Century Gothic"/>
              <w:sz w:val="16"/>
              <w:szCs w:val="16"/>
            </w:rPr>
          </w:pPr>
          <w:r w:rsidRPr="00371A4D">
            <w:rPr>
              <w:rFonts w:ascii="Century Gothic" w:hAnsi="Century Gothic"/>
              <w:sz w:val="16"/>
              <w:szCs w:val="16"/>
            </w:rPr>
            <w:t>Centro Operativo Informativo</w:t>
          </w:r>
        </w:p>
        <w:p w:rsidR="00630ADB" w:rsidRPr="00371A4D" w:rsidRDefault="00630ADB" w:rsidP="005F6CE4">
          <w:pPr>
            <w:pStyle w:val="Intestazione"/>
            <w:keepLines/>
            <w:ind w:left="-69"/>
            <w:rPr>
              <w:rFonts w:ascii="Century Gothic" w:hAnsi="Century Gothic"/>
              <w:sz w:val="16"/>
              <w:szCs w:val="16"/>
            </w:rPr>
          </w:pPr>
          <w:r w:rsidRPr="00371A4D">
            <w:rPr>
              <w:rFonts w:ascii="Century Gothic" w:hAnsi="Century Gothic"/>
              <w:sz w:val="16"/>
              <w:szCs w:val="16"/>
            </w:rPr>
            <w:t>Viale delle Industrie, 9</w:t>
          </w:r>
        </w:p>
        <w:p w:rsidR="00630ADB" w:rsidRPr="00797474" w:rsidRDefault="00630ADB" w:rsidP="00797474">
          <w:pPr>
            <w:pStyle w:val="Intestazione"/>
            <w:keepLines/>
            <w:ind w:left="-69"/>
            <w:rPr>
              <w:rFonts w:ascii="Century Gothic" w:hAnsi="Century Gothic"/>
              <w:sz w:val="16"/>
              <w:szCs w:val="16"/>
            </w:rPr>
          </w:pPr>
          <w:r w:rsidRPr="00371A4D">
            <w:rPr>
              <w:rFonts w:ascii="Century Gothic" w:hAnsi="Century Gothic"/>
              <w:sz w:val="16"/>
              <w:szCs w:val="16"/>
            </w:rPr>
            <w:t xml:space="preserve">95041 </w:t>
          </w:r>
          <w:r>
            <w:rPr>
              <w:rFonts w:ascii="Century Gothic" w:hAnsi="Century Gothic"/>
              <w:sz w:val="16"/>
              <w:szCs w:val="16"/>
            </w:rPr>
            <w:t xml:space="preserve">  </w:t>
          </w:r>
          <w:r w:rsidRPr="00371A4D">
            <w:rPr>
              <w:rFonts w:ascii="Century Gothic" w:hAnsi="Century Gothic"/>
              <w:sz w:val="16"/>
              <w:szCs w:val="16"/>
            </w:rPr>
            <w:t xml:space="preserve">  Caltagirone</w:t>
          </w:r>
        </w:p>
      </w:tc>
    </w:tr>
  </w:tbl>
  <w:p w:rsidR="00630ADB" w:rsidRDefault="00630AD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2BEE"/>
    <w:multiLevelType w:val="hybridMultilevel"/>
    <w:tmpl w:val="BA70ECE0"/>
    <w:lvl w:ilvl="0" w:tplc="04100011">
      <w:start w:val="1"/>
      <w:numFmt w:val="decimal"/>
      <w:lvlText w:val="%1)"/>
      <w:lvlJc w:val="left"/>
      <w:pPr>
        <w:ind w:left="862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B27E55"/>
    <w:multiLevelType w:val="hybridMultilevel"/>
    <w:tmpl w:val="C7A46F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F3257E"/>
    <w:multiLevelType w:val="hybridMultilevel"/>
    <w:tmpl w:val="C7FED8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225"/>
    <w:rsid w:val="00004E82"/>
    <w:rsid w:val="00005EC2"/>
    <w:rsid w:val="00011A57"/>
    <w:rsid w:val="00021C5D"/>
    <w:rsid w:val="00043C44"/>
    <w:rsid w:val="00046638"/>
    <w:rsid w:val="000710D0"/>
    <w:rsid w:val="000955D6"/>
    <w:rsid w:val="000B1250"/>
    <w:rsid w:val="000F7781"/>
    <w:rsid w:val="00126A87"/>
    <w:rsid w:val="00130919"/>
    <w:rsid w:val="00137BCD"/>
    <w:rsid w:val="00143C48"/>
    <w:rsid w:val="001A29A2"/>
    <w:rsid w:val="001A3F15"/>
    <w:rsid w:val="001C7EA2"/>
    <w:rsid w:val="001D147C"/>
    <w:rsid w:val="00226225"/>
    <w:rsid w:val="00266C4F"/>
    <w:rsid w:val="0027741A"/>
    <w:rsid w:val="00281A53"/>
    <w:rsid w:val="00286A30"/>
    <w:rsid w:val="00292A22"/>
    <w:rsid w:val="002A6C6B"/>
    <w:rsid w:val="002A6E30"/>
    <w:rsid w:val="002B05A3"/>
    <w:rsid w:val="002B59AE"/>
    <w:rsid w:val="002C2690"/>
    <w:rsid w:val="00305468"/>
    <w:rsid w:val="003106D9"/>
    <w:rsid w:val="0031585F"/>
    <w:rsid w:val="00317089"/>
    <w:rsid w:val="0032569B"/>
    <w:rsid w:val="00330339"/>
    <w:rsid w:val="00370362"/>
    <w:rsid w:val="00371A4D"/>
    <w:rsid w:val="003C473F"/>
    <w:rsid w:val="003C6BC1"/>
    <w:rsid w:val="003D4F18"/>
    <w:rsid w:val="004010F2"/>
    <w:rsid w:val="0040401B"/>
    <w:rsid w:val="0040581F"/>
    <w:rsid w:val="00407502"/>
    <w:rsid w:val="00414EE6"/>
    <w:rsid w:val="00415409"/>
    <w:rsid w:val="00443332"/>
    <w:rsid w:val="00465EB8"/>
    <w:rsid w:val="004710C8"/>
    <w:rsid w:val="004764B2"/>
    <w:rsid w:val="00480615"/>
    <w:rsid w:val="004A22D3"/>
    <w:rsid w:val="004C1BF2"/>
    <w:rsid w:val="004E03E0"/>
    <w:rsid w:val="004E6947"/>
    <w:rsid w:val="004F7FB8"/>
    <w:rsid w:val="00511E6B"/>
    <w:rsid w:val="00514CC1"/>
    <w:rsid w:val="00521CCA"/>
    <w:rsid w:val="005272C3"/>
    <w:rsid w:val="00552FE8"/>
    <w:rsid w:val="0055312C"/>
    <w:rsid w:val="005553BD"/>
    <w:rsid w:val="00587133"/>
    <w:rsid w:val="005A42C6"/>
    <w:rsid w:val="005A53A1"/>
    <w:rsid w:val="005B47BD"/>
    <w:rsid w:val="005B4E85"/>
    <w:rsid w:val="005D53D0"/>
    <w:rsid w:val="005E24F6"/>
    <w:rsid w:val="005E3A2E"/>
    <w:rsid w:val="005F6CE4"/>
    <w:rsid w:val="00610C97"/>
    <w:rsid w:val="00630ADB"/>
    <w:rsid w:val="00656EEE"/>
    <w:rsid w:val="00677D0B"/>
    <w:rsid w:val="006A2E0A"/>
    <w:rsid w:val="006A5792"/>
    <w:rsid w:val="006B4AD3"/>
    <w:rsid w:val="006C0C2A"/>
    <w:rsid w:val="006E6515"/>
    <w:rsid w:val="006F107C"/>
    <w:rsid w:val="00741FBF"/>
    <w:rsid w:val="0077678D"/>
    <w:rsid w:val="00797474"/>
    <w:rsid w:val="007B1106"/>
    <w:rsid w:val="007B2068"/>
    <w:rsid w:val="0080671E"/>
    <w:rsid w:val="00827DFA"/>
    <w:rsid w:val="00830D60"/>
    <w:rsid w:val="008472F2"/>
    <w:rsid w:val="00864645"/>
    <w:rsid w:val="0088182F"/>
    <w:rsid w:val="008B54FD"/>
    <w:rsid w:val="008F5D25"/>
    <w:rsid w:val="009139E0"/>
    <w:rsid w:val="00931F40"/>
    <w:rsid w:val="00936EF3"/>
    <w:rsid w:val="0095544E"/>
    <w:rsid w:val="00966D61"/>
    <w:rsid w:val="00993DA9"/>
    <w:rsid w:val="00997106"/>
    <w:rsid w:val="009C692C"/>
    <w:rsid w:val="009D057E"/>
    <w:rsid w:val="009D63B0"/>
    <w:rsid w:val="00A01583"/>
    <w:rsid w:val="00A17076"/>
    <w:rsid w:val="00A24C9C"/>
    <w:rsid w:val="00A46FDE"/>
    <w:rsid w:val="00A67A6C"/>
    <w:rsid w:val="00AA5EB0"/>
    <w:rsid w:val="00AC6BA5"/>
    <w:rsid w:val="00B04DDB"/>
    <w:rsid w:val="00B202AC"/>
    <w:rsid w:val="00B217C4"/>
    <w:rsid w:val="00B4166A"/>
    <w:rsid w:val="00B4732C"/>
    <w:rsid w:val="00B700B3"/>
    <w:rsid w:val="00B70513"/>
    <w:rsid w:val="00BA4E6A"/>
    <w:rsid w:val="00BA7CF2"/>
    <w:rsid w:val="00BB216D"/>
    <w:rsid w:val="00BB6E17"/>
    <w:rsid w:val="00BC166E"/>
    <w:rsid w:val="00C80F75"/>
    <w:rsid w:val="00D10B75"/>
    <w:rsid w:val="00D4107B"/>
    <w:rsid w:val="00D55047"/>
    <w:rsid w:val="00D70E67"/>
    <w:rsid w:val="00D8378B"/>
    <w:rsid w:val="00D94679"/>
    <w:rsid w:val="00DF2577"/>
    <w:rsid w:val="00E02194"/>
    <w:rsid w:val="00E063B1"/>
    <w:rsid w:val="00E204D9"/>
    <w:rsid w:val="00E5742A"/>
    <w:rsid w:val="00E650DB"/>
    <w:rsid w:val="00E67D66"/>
    <w:rsid w:val="00E74AF1"/>
    <w:rsid w:val="00EB2CB6"/>
    <w:rsid w:val="00F114D9"/>
    <w:rsid w:val="00F37F2F"/>
    <w:rsid w:val="00F86318"/>
    <w:rsid w:val="00FA3C80"/>
    <w:rsid w:val="00FB6EC7"/>
    <w:rsid w:val="00FD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8182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88182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8182F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sid w:val="0088182F"/>
    <w:rPr>
      <w:color w:val="0000FF"/>
      <w:u w:val="single"/>
    </w:rPr>
  </w:style>
  <w:style w:type="character" w:styleId="Numeropagina">
    <w:name w:val="page number"/>
    <w:basedOn w:val="Carpredefinitoparagrafo"/>
    <w:rsid w:val="0088182F"/>
  </w:style>
  <w:style w:type="paragraph" w:styleId="Testofumetto">
    <w:name w:val="Balloon Text"/>
    <w:basedOn w:val="Normale"/>
    <w:link w:val="TestofumettoCarattere"/>
    <w:rsid w:val="005F6CE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F6CE4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7133"/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3106D9"/>
    <w:rPr>
      <w:sz w:val="24"/>
      <w:szCs w:val="24"/>
    </w:rPr>
  </w:style>
  <w:style w:type="paragraph" w:styleId="Testodelblocco">
    <w:name w:val="Block Text"/>
    <w:basedOn w:val="Normale"/>
    <w:unhideWhenUsed/>
    <w:rsid w:val="003106D9"/>
    <w:pPr>
      <w:tabs>
        <w:tab w:val="left" w:pos="4820"/>
        <w:tab w:val="left" w:pos="6804"/>
      </w:tabs>
      <w:ind w:left="1416" w:right="426"/>
      <w:jc w:val="both"/>
    </w:pPr>
    <w:rPr>
      <w:szCs w:val="20"/>
    </w:rPr>
  </w:style>
  <w:style w:type="table" w:styleId="Grigliatabella">
    <w:name w:val="Table Grid"/>
    <w:basedOn w:val="Tabellanormale"/>
    <w:rsid w:val="00936E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C0C2A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8182F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88182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88182F"/>
    <w:pPr>
      <w:tabs>
        <w:tab w:val="center" w:pos="4819"/>
        <w:tab w:val="right" w:pos="9638"/>
      </w:tabs>
    </w:pPr>
  </w:style>
  <w:style w:type="character" w:styleId="Collegamentoipertestuale">
    <w:name w:val="Hyperlink"/>
    <w:basedOn w:val="Carpredefinitoparagrafo"/>
    <w:rsid w:val="0088182F"/>
    <w:rPr>
      <w:color w:val="0000FF"/>
      <w:u w:val="single"/>
    </w:rPr>
  </w:style>
  <w:style w:type="character" w:styleId="Numeropagina">
    <w:name w:val="page number"/>
    <w:basedOn w:val="Carpredefinitoparagrafo"/>
    <w:rsid w:val="0088182F"/>
  </w:style>
  <w:style w:type="paragraph" w:styleId="Testofumetto">
    <w:name w:val="Balloon Text"/>
    <w:basedOn w:val="Normale"/>
    <w:link w:val="TestofumettoCarattere"/>
    <w:rsid w:val="005F6CE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F6CE4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87133"/>
    <w:rPr>
      <w:sz w:val="24"/>
      <w:szCs w:val="24"/>
    </w:rPr>
  </w:style>
  <w:style w:type="character" w:customStyle="1" w:styleId="IntestazioneCarattere">
    <w:name w:val="Intestazione Carattere"/>
    <w:basedOn w:val="Carpredefinitoparagrafo"/>
    <w:link w:val="Intestazione"/>
    <w:rsid w:val="003106D9"/>
    <w:rPr>
      <w:sz w:val="24"/>
      <w:szCs w:val="24"/>
    </w:rPr>
  </w:style>
  <w:style w:type="paragraph" w:styleId="Testodelblocco">
    <w:name w:val="Block Text"/>
    <w:basedOn w:val="Normale"/>
    <w:unhideWhenUsed/>
    <w:rsid w:val="003106D9"/>
    <w:pPr>
      <w:tabs>
        <w:tab w:val="left" w:pos="4820"/>
        <w:tab w:val="left" w:pos="6804"/>
      </w:tabs>
      <w:ind w:left="1416" w:right="426"/>
      <w:jc w:val="both"/>
    </w:pPr>
    <w:rPr>
      <w:szCs w:val="20"/>
    </w:rPr>
  </w:style>
  <w:style w:type="table" w:styleId="Grigliatabella">
    <w:name w:val="Table Grid"/>
    <w:basedOn w:val="Tabellanormale"/>
    <w:rsid w:val="00936E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C0C2A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2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pdap.gov.it-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nps.i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MD</Company>
  <LinksUpToDate>false</LinksUpToDate>
  <CharactersWithSpaces>4078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Randazzo Alda</dc:creator>
  <cp:lastModifiedBy>RTSDPR70R62C351I</cp:lastModifiedBy>
  <cp:revision>2</cp:revision>
  <cp:lastPrinted>2013-04-15T12:48:00Z</cp:lastPrinted>
  <dcterms:created xsi:type="dcterms:W3CDTF">2013-04-15T12:54:00Z</dcterms:created>
  <dcterms:modified xsi:type="dcterms:W3CDTF">2013-04-15T12:54:00Z</dcterms:modified>
</cp:coreProperties>
</file>